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65" w:rsidRPr="00752CE1" w:rsidRDefault="007B6865" w:rsidP="00C002B8">
      <w:pPr>
        <w:autoSpaceDE w:val="0"/>
        <w:autoSpaceDN w:val="0"/>
        <w:adjustRightInd w:val="0"/>
        <w:spacing w:after="0" w:line="240" w:lineRule="auto"/>
        <w:jc w:val="right"/>
        <w:rPr>
          <w:rFonts w:ascii="Times New Roman" w:hAnsi="Times New Roman" w:cs="Times New Roman"/>
          <w:b/>
          <w:sz w:val="24"/>
          <w:szCs w:val="24"/>
          <w:lang w:val="ro-RO"/>
        </w:rPr>
      </w:pPr>
      <w:bookmarkStart w:id="0" w:name="_GoBack"/>
      <w:bookmarkEnd w:id="0"/>
      <w:r w:rsidRPr="00752CE1">
        <w:rPr>
          <w:rFonts w:ascii="Times New Roman" w:hAnsi="Times New Roman" w:cs="Times New Roman"/>
          <w:b/>
          <w:sz w:val="24"/>
          <w:szCs w:val="24"/>
          <w:lang w:val="ro-RO"/>
        </w:rPr>
        <w:t>ANEXA 34</w:t>
      </w:r>
    </w:p>
    <w:p w:rsidR="00825812" w:rsidRPr="00752CE1" w:rsidRDefault="00825812" w:rsidP="00C002B8">
      <w:pPr>
        <w:autoSpaceDE w:val="0"/>
        <w:autoSpaceDN w:val="0"/>
        <w:adjustRightInd w:val="0"/>
        <w:spacing w:after="0" w:line="240" w:lineRule="auto"/>
        <w:jc w:val="right"/>
        <w:rPr>
          <w:rFonts w:ascii="Times New Roman" w:hAnsi="Times New Roman" w:cs="Times New Roman"/>
          <w:b/>
          <w:sz w:val="24"/>
          <w:szCs w:val="24"/>
          <w:lang w:val="ro-RO"/>
        </w:rPr>
      </w:pPr>
    </w:p>
    <w:p w:rsidR="00C002B8" w:rsidRPr="00752CE1" w:rsidRDefault="007B6865" w:rsidP="00C002B8">
      <w:pPr>
        <w:autoSpaceDE w:val="0"/>
        <w:autoSpaceDN w:val="0"/>
        <w:adjustRightInd w:val="0"/>
        <w:spacing w:after="0" w:line="240" w:lineRule="auto"/>
        <w:jc w:val="center"/>
        <w:rPr>
          <w:rFonts w:ascii="Times New Roman" w:hAnsi="Times New Roman" w:cs="Times New Roman"/>
          <w:b/>
          <w:bCs/>
          <w:sz w:val="24"/>
          <w:szCs w:val="24"/>
          <w:lang w:val="ro-RO"/>
        </w:rPr>
      </w:pPr>
      <w:r w:rsidRPr="00752CE1">
        <w:rPr>
          <w:rFonts w:ascii="Times New Roman" w:hAnsi="Times New Roman" w:cs="Times New Roman"/>
          <w:b/>
          <w:bCs/>
          <w:sz w:val="24"/>
          <w:szCs w:val="24"/>
          <w:lang w:val="ro-RO"/>
        </w:rPr>
        <w:t>MODALITĂŢILE DE PLATĂ</w:t>
      </w:r>
    </w:p>
    <w:p w:rsidR="004C1444" w:rsidRPr="00752CE1" w:rsidRDefault="007B6865" w:rsidP="00C002B8">
      <w:pPr>
        <w:autoSpaceDE w:val="0"/>
        <w:autoSpaceDN w:val="0"/>
        <w:adjustRightInd w:val="0"/>
        <w:spacing w:after="0" w:line="240" w:lineRule="auto"/>
        <w:jc w:val="center"/>
        <w:rPr>
          <w:rFonts w:ascii="Times New Roman" w:hAnsi="Times New Roman" w:cs="Times New Roman"/>
          <w:b/>
          <w:bCs/>
          <w:sz w:val="24"/>
          <w:szCs w:val="24"/>
          <w:lang w:val="ro-RO"/>
        </w:rPr>
      </w:pPr>
      <w:r w:rsidRPr="00752CE1">
        <w:rPr>
          <w:rFonts w:ascii="Times New Roman" w:hAnsi="Times New Roman" w:cs="Times New Roman"/>
          <w:b/>
          <w:bCs/>
          <w:sz w:val="24"/>
          <w:szCs w:val="24"/>
          <w:lang w:val="ro-RO"/>
        </w:rPr>
        <w:t>în asistenţa medicală de recuperare</w:t>
      </w:r>
      <w:r w:rsidR="007969B0" w:rsidRPr="00752CE1">
        <w:rPr>
          <w:rFonts w:ascii="Times New Roman" w:hAnsi="Times New Roman" w:cs="Times New Roman"/>
          <w:b/>
          <w:bCs/>
          <w:sz w:val="24"/>
          <w:szCs w:val="24"/>
        </w:rPr>
        <w:t xml:space="preserve"> </w:t>
      </w:r>
      <w:proofErr w:type="spellStart"/>
      <w:r w:rsidR="007969B0" w:rsidRPr="00752CE1">
        <w:rPr>
          <w:rFonts w:ascii="Times New Roman" w:hAnsi="Times New Roman" w:cs="Times New Roman"/>
          <w:b/>
          <w:bCs/>
          <w:sz w:val="24"/>
          <w:szCs w:val="24"/>
        </w:rPr>
        <w:t>medicală</w:t>
      </w:r>
      <w:proofErr w:type="spellEnd"/>
      <w:r w:rsidR="007969B0" w:rsidRPr="00752CE1">
        <w:rPr>
          <w:rFonts w:ascii="Times New Roman" w:hAnsi="Times New Roman" w:cs="Times New Roman"/>
          <w:b/>
          <w:bCs/>
          <w:sz w:val="24"/>
          <w:szCs w:val="24"/>
        </w:rPr>
        <w:t xml:space="preserve">, </w:t>
      </w:r>
      <w:proofErr w:type="spellStart"/>
      <w:r w:rsidR="007969B0" w:rsidRPr="00752CE1">
        <w:rPr>
          <w:rFonts w:ascii="Times New Roman" w:hAnsi="Times New Roman" w:cs="Times New Roman"/>
          <w:b/>
          <w:bCs/>
          <w:sz w:val="24"/>
          <w:szCs w:val="24"/>
        </w:rPr>
        <w:t>medicină</w:t>
      </w:r>
      <w:proofErr w:type="spellEnd"/>
      <w:r w:rsidR="007969B0" w:rsidRPr="00752CE1">
        <w:rPr>
          <w:rFonts w:ascii="Times New Roman" w:hAnsi="Times New Roman" w:cs="Times New Roman"/>
          <w:b/>
          <w:bCs/>
          <w:sz w:val="24"/>
          <w:szCs w:val="24"/>
        </w:rPr>
        <w:t xml:space="preserve"> </w:t>
      </w:r>
      <w:proofErr w:type="spellStart"/>
      <w:r w:rsidR="007969B0" w:rsidRPr="00752CE1">
        <w:rPr>
          <w:rFonts w:ascii="Times New Roman" w:hAnsi="Times New Roman" w:cs="Times New Roman"/>
          <w:b/>
          <w:bCs/>
          <w:sz w:val="24"/>
          <w:szCs w:val="24"/>
        </w:rPr>
        <w:t>fizică</w:t>
      </w:r>
      <w:proofErr w:type="spellEnd"/>
      <w:r w:rsidR="007969B0" w:rsidRPr="00752CE1">
        <w:rPr>
          <w:rFonts w:ascii="Times New Roman" w:hAnsi="Times New Roman" w:cs="Times New Roman"/>
          <w:b/>
          <w:bCs/>
          <w:sz w:val="24"/>
          <w:szCs w:val="24"/>
        </w:rPr>
        <w:t xml:space="preserve"> </w:t>
      </w:r>
      <w:proofErr w:type="spellStart"/>
      <w:r w:rsidR="007969B0" w:rsidRPr="00752CE1">
        <w:rPr>
          <w:rFonts w:ascii="Times New Roman" w:hAnsi="Times New Roman" w:cs="Times New Roman"/>
          <w:b/>
          <w:bCs/>
          <w:sz w:val="24"/>
          <w:szCs w:val="24"/>
        </w:rPr>
        <w:t>şi</w:t>
      </w:r>
      <w:proofErr w:type="spellEnd"/>
      <w:r w:rsidR="007969B0" w:rsidRPr="00752CE1">
        <w:rPr>
          <w:rFonts w:ascii="Times New Roman" w:hAnsi="Times New Roman" w:cs="Times New Roman"/>
          <w:b/>
          <w:bCs/>
          <w:sz w:val="24"/>
          <w:szCs w:val="24"/>
        </w:rPr>
        <w:t xml:space="preserve"> de </w:t>
      </w:r>
      <w:proofErr w:type="spellStart"/>
      <w:r w:rsidR="007969B0" w:rsidRPr="00752CE1">
        <w:rPr>
          <w:rFonts w:ascii="Times New Roman" w:hAnsi="Times New Roman" w:cs="Times New Roman"/>
          <w:b/>
          <w:bCs/>
          <w:sz w:val="24"/>
          <w:szCs w:val="24"/>
        </w:rPr>
        <w:t>reabilitare</w:t>
      </w:r>
      <w:proofErr w:type="spellEnd"/>
      <w:r w:rsidRPr="00752CE1">
        <w:rPr>
          <w:rFonts w:ascii="Times New Roman" w:hAnsi="Times New Roman" w:cs="Times New Roman"/>
          <w:b/>
          <w:bCs/>
          <w:sz w:val="24"/>
          <w:szCs w:val="24"/>
          <w:lang w:val="ro-RO"/>
        </w:rPr>
        <w:t>, în sanatorii şi preventorii</w:t>
      </w:r>
    </w:p>
    <w:p w:rsidR="00C002B8" w:rsidRPr="00752CE1" w:rsidRDefault="00C002B8" w:rsidP="00C002B8">
      <w:pPr>
        <w:autoSpaceDE w:val="0"/>
        <w:autoSpaceDN w:val="0"/>
        <w:adjustRightInd w:val="0"/>
        <w:spacing w:after="0" w:line="240" w:lineRule="auto"/>
        <w:jc w:val="center"/>
        <w:rPr>
          <w:rFonts w:ascii="Times New Roman" w:hAnsi="Times New Roman" w:cs="Times New Roman"/>
          <w:sz w:val="24"/>
          <w:szCs w:val="24"/>
          <w:lang w:val="ro-RO"/>
        </w:rPr>
      </w:pP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w:t>
      </w:r>
      <w:r w:rsidR="00D05258" w:rsidRPr="00752CE1">
        <w:rPr>
          <w:rFonts w:ascii="Times New Roman" w:hAnsi="Times New Roman" w:cs="Times New Roman"/>
          <w:sz w:val="24"/>
          <w:szCs w:val="24"/>
          <w:lang w:val="ro-RO"/>
        </w:rPr>
        <w:t>rt</w:t>
      </w:r>
      <w:r w:rsidRPr="00752CE1">
        <w:rPr>
          <w:rFonts w:ascii="Times New Roman" w:hAnsi="Times New Roman" w:cs="Times New Roman"/>
          <w:sz w:val="24"/>
          <w:szCs w:val="24"/>
          <w:lang w:val="ro-RO"/>
        </w:rPr>
        <w:t>. 1</w:t>
      </w:r>
      <w:r w:rsidR="003F043A">
        <w:rPr>
          <w:rFonts w:ascii="Times New Roman" w:hAnsi="Times New Roman" w:cs="Times New Roman"/>
          <w:sz w:val="24"/>
          <w:szCs w:val="24"/>
          <w:lang w:val="ro-RO"/>
        </w:rPr>
        <w:t xml:space="preserve">. </w:t>
      </w:r>
      <w:r w:rsidRPr="00752CE1">
        <w:rPr>
          <w:rFonts w:ascii="Times New Roman" w:hAnsi="Times New Roman" w:cs="Times New Roman"/>
          <w:sz w:val="24"/>
          <w:szCs w:val="24"/>
          <w:lang w:val="ro-RO"/>
        </w:rPr>
        <w:t>(1) Suma negociată şi contractată de sanatoriile/secţiile sanatoriale din spitale, pentru adulţi şi copii, inclusiv cele balneare, de furnizori constituiţi conform Legii nr. 31/1990, republicată, cu modificările şi completările ulterioare, care sunt avizaţi de Ministerul Sănătăţii ca sanatorii balneare sau au în structura avizată/aprobată de Ministerul Sănătăţii secţii sanatoriale balneare şi de preventoriile cu sau fără personalitate juridică, cu casele de asigurări de sănătate, se stabileşte pe baza următorilor indicatori specifici în funcţie de care se stabileşte capacitatea maximă de funcţionare: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 număr de personal existent conform structurii sanatoriilor, inclusiv cele balneare, şi preventoriilor, având în vedere numărul de posturi aprobate potrivit legii;</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b) număr de paturi stabilit conform structurii organizatorice aprobată sau avizată, după caz, de Ministerul Sănătăţii, în condiţiile legii;</w:t>
      </w:r>
    </w:p>
    <w:p w:rsidR="00EA4098"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c) numărul de paturi contractabile cu încadrarea în planul de paturi la nivel judeţean, stabilit prin ordin al ministrului sănătăţii; numărul de paturi contractabile se stabileşte de comisia prevăzută la art. 4 alin. (1) lit. a) punctul 3 din anexa 23 la ordin; indicele mediu de utilizare a paturilor la nivel naţional luat în calcul la stabilirea capacităţii maxime este de 250 de zile pentru sanatorii balneare/secţii sanatoriale balneare din spitale şi 320 de zile pentru sanatorii/secţii sanatoriale din spitale altele decât cele balneare şi preventorii;</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d) număr de zile de spitalizare, total şi pe secţii, stabilit pe baza indicelui mediu de utilizare a paturilor la nivel naţional;</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e) durata de spitalizare conform anexei nr. 25 la ordin sau, după caz, durata de spitalizare efectiv realizată; pentru situaţiile la care este prevăzută durată de spitalizare în anexa nr. 25 la ordin se va lua în calcul această durată, dacă durata de spitalizare efectiv realizată este mai mare decât aceasta, respectiv durata de spitalizare efectiv realizată dacă aceasta este mai mică decât durata de spitalizare din anexa nr. 25 la ordin;</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f) tariful pe zi de spitalizare negociat;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g) cost mediu cu medicament</w:t>
      </w:r>
      <w:r w:rsidR="00EA4098" w:rsidRPr="00752CE1">
        <w:rPr>
          <w:rFonts w:ascii="Times New Roman" w:hAnsi="Times New Roman" w:cs="Times New Roman"/>
          <w:sz w:val="24"/>
          <w:szCs w:val="24"/>
          <w:lang w:val="ro-RO"/>
        </w:rPr>
        <w:t>ele/bolnav externat pe anul 2017</w:t>
      </w:r>
      <w:r w:rsidRPr="00752CE1">
        <w:rPr>
          <w:rFonts w:ascii="Times New Roman" w:hAnsi="Times New Roman" w:cs="Times New Roman"/>
          <w:sz w:val="24"/>
          <w:szCs w:val="24"/>
          <w:lang w:val="ro-RO"/>
        </w:rPr>
        <w: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h) structura organizatorică aprobată sau avizată, după caz, de Ministerul Sănătăţii, în condiţiile legii, în vigoare la data încheierii contractului.</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(2) Suma prevăzută în contractul de furnizare de servicii medicale de </w:t>
      </w:r>
      <w:r w:rsidR="00BA7B1A" w:rsidRPr="00752CE1">
        <w:rPr>
          <w:rFonts w:ascii="Times New Roman" w:hAnsi="Times New Roman" w:cs="Times New Roman"/>
          <w:sz w:val="24"/>
          <w:szCs w:val="24"/>
          <w:lang w:val="ro-RO"/>
        </w:rPr>
        <w:t xml:space="preserve"> medicină fizică și de reabilitare </w:t>
      </w:r>
      <w:r w:rsidRPr="00752CE1">
        <w:rPr>
          <w:rFonts w:ascii="Times New Roman" w:hAnsi="Times New Roman" w:cs="Times New Roman"/>
          <w:sz w:val="24"/>
          <w:szCs w:val="24"/>
          <w:lang w:val="ro-RO"/>
        </w:rPr>
        <w:t>/recuperare medicală, încheiat de casele de asigurări de sănătate cu sanatoriile, inclusiv cele balneare, şi preventoriile, precum şi suma contractată cu spitalele în baza contractului de furnizare servicii medicale pentru secţiile sanatoriale se stabileşte prin negociere astfel:</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Număr de zile de spitalizare x tarif pe zi de spitalizare negociat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 numărul de zile de spitalizare, total şi pe secţii, stabilit pe baza indicelui mediu de utilizare a paturilor la nivel naţional.</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b) tariful pe zi de spitalizare/sanatoriu/preventoriu se negociază şi nu poate fi mai mare decât tariful maximal.</w:t>
      </w:r>
    </w:p>
    <w:p w:rsidR="00D6432C" w:rsidRPr="00752CE1" w:rsidRDefault="00D6432C" w:rsidP="00825812">
      <w:pPr>
        <w:autoSpaceDE w:val="0"/>
        <w:autoSpaceDN w:val="0"/>
        <w:adjustRightInd w:val="0"/>
        <w:spacing w:after="0" w:line="240" w:lineRule="auto"/>
        <w:jc w:val="both"/>
        <w:rPr>
          <w:rFonts w:ascii="Times New Roman" w:hAnsi="Times New Roman" w:cs="Times New Roman"/>
          <w:sz w:val="24"/>
          <w:szCs w:val="24"/>
          <w:lang w:val="ro-RO"/>
        </w:rPr>
      </w:pPr>
    </w:p>
    <w:p w:rsidR="007B6865" w:rsidRPr="00752CE1" w:rsidRDefault="007B6865" w:rsidP="00C002B8">
      <w:pPr>
        <w:autoSpaceDE w:val="0"/>
        <w:autoSpaceDN w:val="0"/>
        <w:adjustRightInd w:val="0"/>
        <w:spacing w:after="0" w:line="240" w:lineRule="auto"/>
        <w:rPr>
          <w:rFonts w:ascii="Times New Roman" w:hAnsi="Times New Roman" w:cs="Times New Roman"/>
          <w:sz w:val="24"/>
          <w:szCs w:val="24"/>
          <w:lang w:val="ro-RO"/>
        </w:rPr>
      </w:pPr>
      <w:r w:rsidRPr="00752CE1">
        <w:rPr>
          <w:rFonts w:ascii="Times New Roman" w:hAnsi="Times New Roman" w:cs="Times New Roman"/>
          <w:sz w:val="24"/>
          <w:szCs w:val="24"/>
          <w:lang w:val="ro-RO"/>
        </w:rPr>
        <w:t>Tarif maximal pe zi de spitalizare (lei)</w:t>
      </w:r>
    </w:p>
    <w:p w:rsidR="007B6865" w:rsidRPr="00EA1FED" w:rsidRDefault="007B6865" w:rsidP="00C002B8">
      <w:pPr>
        <w:autoSpaceDE w:val="0"/>
        <w:autoSpaceDN w:val="0"/>
        <w:adjustRightInd w:val="0"/>
        <w:spacing w:after="0" w:line="240" w:lineRule="auto"/>
        <w:rPr>
          <w:rFonts w:ascii="Times New Roman" w:hAnsi="Times New Roman" w:cs="Times New Roman"/>
          <w:strike/>
          <w:sz w:val="24"/>
          <w:szCs w:val="24"/>
          <w:lang w:val="ro-RO"/>
        </w:rPr>
      </w:pPr>
      <w:r w:rsidRPr="00752CE1">
        <w:rPr>
          <w:rFonts w:ascii="Times New Roman" w:hAnsi="Times New Roman" w:cs="Times New Roman"/>
          <w:sz w:val="24"/>
          <w:szCs w:val="24"/>
          <w:lang w:val="ro-RO"/>
        </w:rPr>
        <w:t>1. Sanatorii balneare/secţii sanatorial</w:t>
      </w:r>
      <w:r w:rsidR="00D6432C" w:rsidRPr="00752CE1">
        <w:rPr>
          <w:rFonts w:ascii="Times New Roman" w:hAnsi="Times New Roman" w:cs="Times New Roman"/>
          <w:sz w:val="24"/>
          <w:szCs w:val="24"/>
          <w:lang w:val="ro-RO"/>
        </w:rPr>
        <w:t>e balneare din spitale</w:t>
      </w:r>
      <w:r w:rsidR="00C96251" w:rsidRPr="00752CE1">
        <w:rPr>
          <w:rFonts w:ascii="Times New Roman" w:hAnsi="Times New Roman" w:cs="Times New Roman"/>
          <w:sz w:val="24"/>
          <w:szCs w:val="24"/>
          <w:lang w:val="ro-RO"/>
        </w:rPr>
        <w:t xml:space="preserve">  </w:t>
      </w:r>
      <w:r w:rsidR="003F043A">
        <w:rPr>
          <w:rFonts w:ascii="Times New Roman" w:hAnsi="Times New Roman" w:cs="Times New Roman"/>
          <w:sz w:val="24"/>
          <w:szCs w:val="24"/>
          <w:lang w:val="ro-RO"/>
        </w:rPr>
        <w:tab/>
      </w:r>
      <w:r w:rsidR="003F043A">
        <w:rPr>
          <w:rFonts w:ascii="Times New Roman" w:hAnsi="Times New Roman" w:cs="Times New Roman"/>
          <w:sz w:val="24"/>
          <w:szCs w:val="24"/>
          <w:lang w:val="ro-RO"/>
        </w:rPr>
        <w:tab/>
      </w:r>
      <w:r w:rsidR="00F876AC" w:rsidRPr="00EA1FED">
        <w:rPr>
          <w:rFonts w:ascii="Times New Roman" w:hAnsi="Times New Roman" w:cs="Times New Roman"/>
          <w:sz w:val="24"/>
          <w:szCs w:val="24"/>
          <w:lang w:val="ro-RO"/>
        </w:rPr>
        <w:t>129</w:t>
      </w:r>
    </w:p>
    <w:p w:rsidR="007B6865" w:rsidRPr="00EA1FED" w:rsidRDefault="007B6865" w:rsidP="00C002B8">
      <w:pPr>
        <w:autoSpaceDE w:val="0"/>
        <w:autoSpaceDN w:val="0"/>
        <w:adjustRightInd w:val="0"/>
        <w:spacing w:after="0" w:line="240" w:lineRule="auto"/>
        <w:rPr>
          <w:rFonts w:ascii="Times New Roman" w:hAnsi="Times New Roman" w:cs="Times New Roman"/>
          <w:strike/>
          <w:sz w:val="24"/>
          <w:szCs w:val="24"/>
          <w:lang w:val="ro-RO"/>
        </w:rPr>
      </w:pPr>
      <w:r w:rsidRPr="00EA1FED">
        <w:rPr>
          <w:rFonts w:ascii="Times New Roman" w:hAnsi="Times New Roman" w:cs="Times New Roman"/>
          <w:sz w:val="24"/>
          <w:szCs w:val="24"/>
          <w:lang w:val="ro-RO"/>
        </w:rPr>
        <w:t>2. Sanatorii/secţii sanatoriale din spit</w:t>
      </w:r>
      <w:r w:rsidR="00825812" w:rsidRPr="00EA1FED">
        <w:rPr>
          <w:rFonts w:ascii="Times New Roman" w:hAnsi="Times New Roman" w:cs="Times New Roman"/>
          <w:sz w:val="24"/>
          <w:szCs w:val="24"/>
          <w:lang w:val="ro-RO"/>
        </w:rPr>
        <w:t>ale altele decât cele balnear</w:t>
      </w:r>
      <w:r w:rsidRPr="00EA1FED">
        <w:rPr>
          <w:rFonts w:ascii="Times New Roman" w:hAnsi="Times New Roman" w:cs="Times New Roman"/>
          <w:sz w:val="24"/>
          <w:szCs w:val="24"/>
          <w:lang w:val="ro-RO"/>
        </w:rPr>
        <w:t xml:space="preserve"> </w:t>
      </w:r>
      <w:r w:rsidR="003F043A" w:rsidRPr="00EA1FED">
        <w:rPr>
          <w:rFonts w:ascii="Times New Roman" w:hAnsi="Times New Roman" w:cs="Times New Roman"/>
          <w:sz w:val="24"/>
          <w:szCs w:val="24"/>
          <w:lang w:val="ro-RO"/>
        </w:rPr>
        <w:tab/>
      </w:r>
      <w:r w:rsidR="003F043A" w:rsidRPr="00EA1FED">
        <w:rPr>
          <w:rFonts w:ascii="Times New Roman" w:hAnsi="Times New Roman" w:cs="Times New Roman"/>
          <w:sz w:val="24"/>
          <w:szCs w:val="24"/>
          <w:lang w:val="ro-RO"/>
        </w:rPr>
        <w:tab/>
      </w:r>
      <w:r w:rsidR="00F876AC" w:rsidRPr="00EA1FED">
        <w:rPr>
          <w:rFonts w:ascii="Times New Roman" w:hAnsi="Times New Roman" w:cs="Times New Roman"/>
          <w:sz w:val="24"/>
          <w:szCs w:val="24"/>
          <w:lang w:val="ro-RO"/>
        </w:rPr>
        <w:t>121</w:t>
      </w:r>
    </w:p>
    <w:p w:rsidR="007B6865" w:rsidRPr="00EA1FED" w:rsidRDefault="007B6865" w:rsidP="00C002B8">
      <w:pPr>
        <w:autoSpaceDE w:val="0"/>
        <w:autoSpaceDN w:val="0"/>
        <w:adjustRightInd w:val="0"/>
        <w:spacing w:after="0" w:line="240" w:lineRule="auto"/>
        <w:rPr>
          <w:rFonts w:ascii="Times New Roman" w:hAnsi="Times New Roman" w:cs="Times New Roman"/>
          <w:strike/>
          <w:sz w:val="24"/>
          <w:szCs w:val="24"/>
          <w:lang w:val="ro-RO"/>
        </w:rPr>
      </w:pPr>
      <w:r w:rsidRPr="00EA1FED">
        <w:rPr>
          <w:rFonts w:ascii="Times New Roman" w:hAnsi="Times New Roman" w:cs="Times New Roman"/>
          <w:sz w:val="24"/>
          <w:szCs w:val="24"/>
          <w:lang w:val="ro-RO"/>
        </w:rPr>
        <w:t xml:space="preserve">3. Preventorii                          </w:t>
      </w:r>
      <w:r w:rsidR="00825812" w:rsidRPr="00EA1FED">
        <w:rPr>
          <w:rFonts w:ascii="Times New Roman" w:hAnsi="Times New Roman" w:cs="Times New Roman"/>
          <w:sz w:val="24"/>
          <w:szCs w:val="24"/>
          <w:lang w:val="ro-RO"/>
        </w:rPr>
        <w:t xml:space="preserve">                             </w:t>
      </w:r>
      <w:r w:rsidR="003F043A" w:rsidRPr="00EA1FED">
        <w:rPr>
          <w:rFonts w:ascii="Times New Roman" w:hAnsi="Times New Roman" w:cs="Times New Roman"/>
          <w:sz w:val="24"/>
          <w:szCs w:val="24"/>
          <w:lang w:val="ro-RO"/>
        </w:rPr>
        <w:tab/>
      </w:r>
      <w:r w:rsidR="003F043A" w:rsidRPr="00EA1FED">
        <w:rPr>
          <w:rFonts w:ascii="Times New Roman" w:hAnsi="Times New Roman" w:cs="Times New Roman"/>
          <w:sz w:val="24"/>
          <w:szCs w:val="24"/>
          <w:lang w:val="ro-RO"/>
        </w:rPr>
        <w:tab/>
      </w:r>
      <w:r w:rsidR="003F043A" w:rsidRPr="00EA1FED">
        <w:rPr>
          <w:rFonts w:ascii="Times New Roman" w:hAnsi="Times New Roman" w:cs="Times New Roman"/>
          <w:sz w:val="24"/>
          <w:szCs w:val="24"/>
          <w:lang w:val="ro-RO"/>
        </w:rPr>
        <w:tab/>
      </w:r>
      <w:r w:rsidR="003F043A" w:rsidRPr="00EA1FED">
        <w:rPr>
          <w:rFonts w:ascii="Times New Roman" w:hAnsi="Times New Roman" w:cs="Times New Roman"/>
          <w:sz w:val="24"/>
          <w:szCs w:val="24"/>
          <w:lang w:val="ro-RO"/>
        </w:rPr>
        <w:tab/>
      </w:r>
      <w:r w:rsidR="00F876AC" w:rsidRPr="00EA1FED">
        <w:rPr>
          <w:rFonts w:ascii="Times New Roman" w:hAnsi="Times New Roman" w:cs="Times New Roman"/>
          <w:sz w:val="24"/>
          <w:szCs w:val="24"/>
          <w:lang w:val="ro-RO"/>
        </w:rPr>
        <w:t xml:space="preserve">  68</w:t>
      </w:r>
    </w:p>
    <w:p w:rsidR="000812EB" w:rsidRPr="00752CE1" w:rsidRDefault="007B6865" w:rsidP="00C002B8">
      <w:pPr>
        <w:autoSpaceDE w:val="0"/>
        <w:autoSpaceDN w:val="0"/>
        <w:adjustRightInd w:val="0"/>
        <w:spacing w:after="0" w:line="240" w:lineRule="auto"/>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NOTĂ:</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Pentru sanatoriile balneare/secţiile sanatoriale balneare din spitale, suma contractată şi decontată de casele de asigurări de sănătate este suma negociată diminuată corespunzător cu contribuţia personală a asiguraţilor.</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lastRenderedPageBreak/>
        <w:t xml:space="preserve">    (3) Contribuţia personală a asiguraţilor pentru asistenţă balneară în sanatorii balneare/secţii sanatoriale balneare din spitale reprezintă 35% din tariful/zi de spitalizare negociat, tarif care nu poate fi mai mare decât tariful maximal pe zi de spitalizare prevăzut la alin. (2) lit. b) punctul 1.</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(4) Pentru beneficiarii legilor speciale partea de contribuţie personală a asiguratului se suportă din fond, cu următoarele excepţii:</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pentru beneficiarii Legii nr. 51/1993 privind acordarea unor drepturi magistraţilor care au fost înlăturaţi din justiţie pentru considerente politice în perioada anilor 1945 - 1989, cu modificările ulterioare, partea de contribuţie personală se suportă din fond dacă serviciile au fost acordate în unităţi sanitare de stat.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pentru beneficiarii Legii nr. 44/1994 privind veteranii de război, precum şi unele drepturi ale invalizilor şi văduvelor de război, republicată, cu modificările şi completările ulterioare, partea de contribuţie personală se suportă din fond dacă serviciile au fost acordate în unităţi medicale civile de stat sau militare.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pentru beneficiarii Legii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partea de contribuţie personală se suportă din fond dacă serviciile au fost acordate în unităţi medicale civile de stat sau militare din subordinea Ministerului Sănătăţii, Ministerului Afacerilor Interne şi Ministerului Apărării Naţionale.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(5) Pentru serviciile medicale de recuperare medicală, acordate în sanatorii, altele decât cele balneare şi în preventorii nu se percepe contribuţie din partea asiguraţilor.</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2</w:t>
      </w:r>
      <w:r w:rsidR="00315E7B" w:rsidRPr="00752CE1">
        <w:rPr>
          <w:rFonts w:ascii="Times New Roman" w:hAnsi="Times New Roman" w:cs="Times New Roman"/>
          <w:sz w:val="24"/>
          <w:szCs w:val="24"/>
          <w:lang w:val="ro-RO"/>
        </w:rPr>
        <w:t xml:space="preserve"> </w:t>
      </w:r>
      <w:r w:rsidRPr="00752CE1">
        <w:rPr>
          <w:rFonts w:ascii="Times New Roman" w:hAnsi="Times New Roman" w:cs="Times New Roman"/>
          <w:sz w:val="24"/>
          <w:szCs w:val="24"/>
          <w:lang w:val="ro-RO"/>
        </w:rPr>
        <w:t xml:space="preserve">(1) Decontarea serviciilor medicale de </w:t>
      </w:r>
      <w:r w:rsidR="00BA7B1A" w:rsidRPr="00752CE1">
        <w:rPr>
          <w:rFonts w:ascii="Times New Roman" w:hAnsi="Times New Roman" w:cs="Times New Roman"/>
          <w:sz w:val="24"/>
          <w:szCs w:val="24"/>
          <w:lang w:val="ro-RO"/>
        </w:rPr>
        <w:t>medicină fizică și de reabilitare</w:t>
      </w:r>
      <w:r w:rsidRPr="00752CE1">
        <w:rPr>
          <w:rFonts w:ascii="Times New Roman" w:hAnsi="Times New Roman" w:cs="Times New Roman"/>
          <w:sz w:val="24"/>
          <w:szCs w:val="24"/>
          <w:lang w:val="ro-RO"/>
        </w:rPr>
        <w:t xml:space="preserve"> şi recuperare medicală, efectuate în sanatorii/secţiile sanatoriale din spitale pentru adulţi şi copii, inclusiv cele balneare, precum şi în preventorii cu sau fără personalitate juridică se face de către casele de asigurări de sănătate în raport cu numărul de zile de spitalizare efectiv realizat şi cu tariful pe zi de spitalizare, cu încadrarea în valoarea contractului, diminuat în cazul sanatoriilor balneare/secţiilor sanatoriale balneare din spitale, cu contribuţia asiguratului conform prevederilor art. 1</w:t>
      </w:r>
      <w:r w:rsidR="00FF1EB4" w:rsidRPr="00752CE1">
        <w:rPr>
          <w:rFonts w:ascii="Times New Roman" w:hAnsi="Times New Roman" w:cs="Times New Roman"/>
          <w:sz w:val="24"/>
          <w:szCs w:val="24"/>
          <w:lang w:val="ro-RO"/>
        </w:rPr>
        <w: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(2) Deco</w:t>
      </w:r>
      <w:r w:rsidR="008856C2" w:rsidRPr="00752CE1">
        <w:rPr>
          <w:rFonts w:ascii="Times New Roman" w:hAnsi="Times New Roman" w:cs="Times New Roman"/>
          <w:sz w:val="24"/>
          <w:szCs w:val="24"/>
          <w:lang w:val="ro-RO"/>
        </w:rPr>
        <w:t xml:space="preserve">ntarea serviciilor medicale de </w:t>
      </w:r>
      <w:r w:rsidR="00BA7B1A" w:rsidRPr="00752CE1">
        <w:rPr>
          <w:rFonts w:ascii="Times New Roman" w:hAnsi="Times New Roman" w:cs="Times New Roman"/>
          <w:sz w:val="24"/>
          <w:szCs w:val="24"/>
          <w:lang w:val="ro-RO"/>
        </w:rPr>
        <w:t xml:space="preserve"> medicină fizică și de reabilitare</w:t>
      </w:r>
      <w:r w:rsidRPr="00752CE1">
        <w:rPr>
          <w:rFonts w:ascii="Times New Roman" w:hAnsi="Times New Roman" w:cs="Times New Roman"/>
          <w:sz w:val="24"/>
          <w:szCs w:val="24"/>
          <w:lang w:val="ro-RO"/>
        </w:rPr>
        <w:t xml:space="preserve"> şi a serviciilor de recuperare medicală, efectuate în sanatorii/secţii sanatoriale din spitale pentru adulţi şi copii, inclusiv cele balneare, precum şi în preventorii cu sau fără personalitate juridică se face din fondul cu destinaţia servicii medicale de </w:t>
      </w:r>
      <w:r w:rsidR="00BA7B1A" w:rsidRPr="00752CE1">
        <w:rPr>
          <w:rFonts w:ascii="Times New Roman" w:hAnsi="Times New Roman" w:cs="Times New Roman"/>
          <w:sz w:val="24"/>
          <w:szCs w:val="24"/>
          <w:lang w:val="ro-RO"/>
        </w:rPr>
        <w:t xml:space="preserve"> medicină fizică și de reabilitare </w:t>
      </w:r>
      <w:r w:rsidRPr="00752CE1">
        <w:rPr>
          <w:rFonts w:ascii="Times New Roman" w:hAnsi="Times New Roman" w:cs="Times New Roman"/>
          <w:sz w:val="24"/>
          <w:szCs w:val="24"/>
          <w:lang w:val="ro-RO"/>
        </w:rPr>
        <w:t xml:space="preserve">şi recuperare medicală în unităţi sanitare cu paturi.  </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3 Asiguraţii suportă contravaloarea serviciilor hoteliere (cazare şi/sau masă) cu un grad ridicat de confort, peste confortul standard, acordate la cererea acestora. Prin confort standard, în ceea ce priveşte cazarea, se înţelege salon cu minimum 3 paturi, grup sanitar propriu, cu respectarea normelor igienico-sanitare şi fără dotări suplimentare (televizor, radio, telefon, frigider, aer condiţionat şi altele asemenea), iar în ceea ce priveşte masa, cea acordată la nivelul alocaţiei de hrană stabilită prin acte normative. Contribuţia personală a asiguraţilor reprezintă diferenţa dintre tarifele stabilite pentru serviciile hoteliere cu grad ridicat de confort, stabilite de fiecare unitate furnizoare, şi cele corespunzătoare confortului standard.</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4 Sanatoriile şi preventoriile din sumele contractate cu casele de asigurări de sănătate suportă contravaloarea serviciilor hoteliere standard (cazare standard şi masă la nivelul alocaţiei de hrană) pentru însoţitorii copiilor bolnavi în vârstă de până la 3 ani, precum şi pentru însoţitorii persoanelor cu handicap grav sau accentuat, în condiţiile prevederilor legale în vigoare.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5 (1) Sanatoriile, inclusiv cele balneare şi preventoriile sunt obligate să suporte pentru asiguraţii internaţi cheltuielile necesare pentru rezolvarea cazurilor respective.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(2) În situaţia în care asiguraţii, pe perioada internării, în baza unor documente medicale întocmite de medicul curant din secţia în care aceştia sunt internaţi, suportă cheltuie</w:t>
      </w:r>
      <w:r w:rsidR="00FF1EB4" w:rsidRPr="00752CE1">
        <w:rPr>
          <w:rFonts w:ascii="Times New Roman" w:hAnsi="Times New Roman" w:cs="Times New Roman"/>
          <w:sz w:val="24"/>
          <w:szCs w:val="24"/>
          <w:lang w:val="ro-RO"/>
        </w:rPr>
        <w:t>li cu medicamente</w:t>
      </w:r>
      <w:r w:rsidRPr="00752CE1">
        <w:rPr>
          <w:rFonts w:ascii="Times New Roman" w:hAnsi="Times New Roman" w:cs="Times New Roman"/>
          <w:sz w:val="24"/>
          <w:szCs w:val="24"/>
          <w:lang w:val="ro-RO"/>
        </w:rPr>
        <w:t xml:space="preserve"> şi investigaţii paraclinice la care ar fi fost îndreptăţiţi fără contribuţie personală, în condiţiile contractului-cadru şi prezentelor norme, sanatoriile, inclusiv cele balneare şi preventoriile rambursează contravaloarea acestor cheltuieli la cererea asiguraţilor.</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lastRenderedPageBreak/>
        <w:t xml:space="preserve">    (3) Rambursarea cheltuielilor prevăzute la alin. (2) reprezintă o obligaţie exclusivă a sanatoriilor, inclusiv cele balneare şi a preventoriilor şi se realizează numai din veniturile acestora, pe baza unei metodologii proprii.</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6 (1) Suma anuală prevăzută în bugetul de venituri şi cheltuieli şi, respectiv, suma prevăzută în contractul de furnizare de servicii medicale încheiat cu casele de asigurări de sănătate se defalchează de către sanatorii şi preventorii pe trimestre şi luni, cu acordul ordonatorului de credite ierarhic superior, în funcţie de subordonare, şi al caselor de asigurări de sănătate.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Lunar, casele de asigurări de sănătate vor deconta în primele 10 zile ale lunii următoare celei pentru care se face plata sumele corespunzătoare serviciilor medicale realizate conform indicatorilor specifici, în limita sumelor contractate, în baza facturii şi a documentelor justificative ce se transmit la casa de asigurări de sănătate până la data prevăzută în contractul de furnizare de servicii medicale. Pentru fiecare lună, casele de asigurări de sănătate pot efectua până la data de 20 decontarea lunii curente pentru perioada 1 - 15 a lunii, în baza indicatorilor specifici realizaţi şi în limita sumelor contractate, pe baza facturii şi a documentelor justificative ce se transmit la casa de asigurări de sănătate până la data prevăzută în contractul de furnizare de servicii medicale.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Decontarea serviciilor medicale aferente lunii decembrie a anului în curs se poate efectua în luna decembrie pentru serviciile medicale efectuate şi facturate până la data prevăzută în documentele justificative depuse/transmise în vederea decontării, urmând ca diferenţa reprezentând servicii medicale realizate să se deconteze în luna ianuarie a anului următor.</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Pentru încadrarea în sumele contractate cu casele de asigurări de sănătate, sanatoriile şi preventoriile vor întocmi liste de prioritate pentru cazurile programabile, dacă este cazul. În acest sens, odată cu raportarea ultimei luni a fiecărui trimestru, acestea </w:t>
      </w:r>
      <w:r w:rsidR="0063673D" w:rsidRPr="00752CE1">
        <w:rPr>
          <w:rFonts w:ascii="Times New Roman" w:hAnsi="Times New Roman" w:cs="Times New Roman"/>
          <w:sz w:val="24"/>
          <w:szCs w:val="24"/>
          <w:lang w:val="ro-RO"/>
        </w:rPr>
        <w:t>transmit</w:t>
      </w:r>
      <w:r w:rsidRPr="00752CE1">
        <w:rPr>
          <w:rFonts w:ascii="Times New Roman" w:hAnsi="Times New Roman" w:cs="Times New Roman"/>
          <w:sz w:val="24"/>
          <w:szCs w:val="24"/>
          <w:lang w:val="ro-RO"/>
        </w:rPr>
        <w:t xml:space="preserve"> la casa de asigurări de sănătate pe fiecare secţie numărul cazurilor programate aferente trimestrului respectiv, după cum urmează: număr cazuri programate aflate în lista de prioritate la începutul trimestrului, număr cazuri programate intrate în lista de prioritate în cursul trimestrului, număr cazuri programate ieşite din lista de prioritate în cursul trimestrului şi număr cazuri programate aflate la sfârşitul trimestrului în lista de prioritate.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(2) Activitatea realizată se verifică de către casele de asigurări de sănătate în vederea decontării şi se validează conform prezentelor norme.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Decontarea lunară şi regularizarea trimestrială se realizează astfel:</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1. Decontarea lunară în limita sumei contractate se face în funcţie de: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numărul de zile de spitalizare efectiv realizate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tariful pe zi de spitalizare negociat, diminuat în cazul sanatoriilor balneare/secţiilor sanatoriale balneare din spitale, cu contribuţia asiguratului conform prevederilor art. 1.</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2. Trimestrial, se fac regularizări şi decontări, în limita sumei contractate, în funcţie de: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numărul de zile de spitalizare efectiv realizate de la 1 aprilie </w:t>
      </w:r>
      <w:r w:rsidR="00C923FD" w:rsidRPr="00752CE1">
        <w:rPr>
          <w:rFonts w:ascii="Times New Roman" w:hAnsi="Times New Roman" w:cs="Times New Roman"/>
          <w:sz w:val="24"/>
          <w:szCs w:val="24"/>
          <w:lang w:val="ro-RO"/>
        </w:rPr>
        <w:t xml:space="preserve">2018 </w:t>
      </w:r>
      <w:r w:rsidRPr="00752CE1">
        <w:rPr>
          <w:rFonts w:ascii="Times New Roman" w:hAnsi="Times New Roman" w:cs="Times New Roman"/>
          <w:sz w:val="24"/>
          <w:szCs w:val="24"/>
          <w:lang w:val="ro-RO"/>
        </w:rPr>
        <w:t>și până la sfârşitul trimestrului respectiv,</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 tariful pe zi de spitalizare negociat, diminuat în cazul sanatoriilor balneare/secţiilor sanatoriale balneare din spitale cu contribuţia asiguratului conform prevederilor art. 1.</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În situaţia în care n</w:t>
      </w:r>
      <w:r w:rsidR="000F54D0">
        <w:rPr>
          <w:rFonts w:ascii="Times New Roman" w:hAnsi="Times New Roman" w:cs="Times New Roman"/>
          <w:sz w:val="24"/>
          <w:szCs w:val="24"/>
          <w:lang w:val="ro-RO"/>
        </w:rPr>
        <w:t>umărul de zile efectiv realizate</w:t>
      </w:r>
      <w:r w:rsidRPr="00752CE1">
        <w:rPr>
          <w:rFonts w:ascii="Times New Roman" w:hAnsi="Times New Roman" w:cs="Times New Roman"/>
          <w:sz w:val="24"/>
          <w:szCs w:val="24"/>
          <w:lang w:val="ro-RO"/>
        </w:rPr>
        <w:t xml:space="preserve"> este mai mic decât numărul de zile contractate, decontarea se face la numărul de zile efectiv realizat</w:t>
      </w:r>
      <w:r w:rsidR="000F54D0">
        <w:rPr>
          <w:rFonts w:ascii="Times New Roman" w:hAnsi="Times New Roman" w:cs="Times New Roman"/>
          <w:sz w:val="24"/>
          <w:szCs w:val="24"/>
          <w:lang w:val="ro-RO"/>
        </w:rPr>
        <w:t>e</w:t>
      </w:r>
      <w:r w:rsidRPr="00752CE1">
        <w:rPr>
          <w:rFonts w:ascii="Times New Roman" w:hAnsi="Times New Roman" w:cs="Times New Roman"/>
          <w:sz w:val="24"/>
          <w:szCs w:val="24"/>
          <w:lang w:val="ro-RO"/>
        </w:rPr>
        <w: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În situaţia în care numărul de zile efectiv realizate este mai mare decât numărul de zile contractate decontarea se va face la nivelul contractat.</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Pentru tri</w:t>
      </w:r>
      <w:r w:rsidR="004919E7" w:rsidRPr="00752CE1">
        <w:rPr>
          <w:rFonts w:ascii="Times New Roman" w:hAnsi="Times New Roman" w:cs="Times New Roman"/>
          <w:sz w:val="24"/>
          <w:szCs w:val="24"/>
          <w:lang w:val="ro-RO"/>
        </w:rPr>
        <w:t>mestrul I 2018</w:t>
      </w:r>
      <w:r w:rsidRPr="00752CE1">
        <w:rPr>
          <w:rFonts w:ascii="Times New Roman" w:hAnsi="Times New Roman" w:cs="Times New Roman"/>
          <w:sz w:val="24"/>
          <w:szCs w:val="24"/>
          <w:lang w:val="ro-RO"/>
        </w:rPr>
        <w:t xml:space="preserve"> regularizarea se face cu respectarea prevederilor legale în vigoare corespunzătoare.</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(3) Regularizarea şi decontarea trimestrială se face până în ultima zi a lunii următoare trimestrului încheiat, cu excepţia trimestrului IV pentru care regularizarea se face până la data de 20 decembrie a anului în curs pentru serviciile medicale realizate şi raportate conform contractului de furnizare de servicii medicale de la data </w:t>
      </w:r>
      <w:r w:rsidR="00065CDF" w:rsidRPr="00752CE1">
        <w:rPr>
          <w:rFonts w:ascii="Times New Roman" w:hAnsi="Times New Roman" w:cs="Times New Roman"/>
          <w:sz w:val="24"/>
          <w:szCs w:val="24"/>
          <w:lang w:val="ro-RO"/>
        </w:rPr>
        <w:t>de 1 aprilie</w:t>
      </w:r>
      <w:r w:rsidRPr="00752CE1">
        <w:rPr>
          <w:rFonts w:ascii="Times New Roman" w:hAnsi="Times New Roman" w:cs="Times New Roman"/>
          <w:sz w:val="24"/>
          <w:szCs w:val="24"/>
          <w:lang w:val="ro-RO"/>
        </w:rPr>
        <w:t xml:space="preserve"> </w:t>
      </w:r>
      <w:r w:rsidR="0043456D" w:rsidRPr="00752CE1">
        <w:rPr>
          <w:rFonts w:ascii="Times New Roman" w:hAnsi="Times New Roman" w:cs="Times New Roman"/>
          <w:sz w:val="24"/>
          <w:szCs w:val="24"/>
          <w:lang w:val="ro-RO"/>
        </w:rPr>
        <w:t xml:space="preserve">2018 </w:t>
      </w:r>
      <w:r w:rsidRPr="00752CE1">
        <w:rPr>
          <w:rFonts w:ascii="Times New Roman" w:hAnsi="Times New Roman" w:cs="Times New Roman"/>
          <w:sz w:val="24"/>
          <w:szCs w:val="24"/>
          <w:lang w:val="ro-RO"/>
        </w:rPr>
        <w:t>și până la data de 30 noiembrie a anului în curs, conform facturilor însoţite de documentele justificative, urmând ca regularizarea finală a trimestrului IV să se efectueze până în ultima zi a lunii ianuarie a anului următor.</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7 Medicii care îşi desfăşoară activitatea în sanatorii/preventorii au obligaţia ca la externarea asiguratului să transmită medicului de familie sau medicului de specialitate din ambulatoriu, după caz, prin scrisoare medicală sau bilet de ieşire din spital - cu obligaţia ca acesta să conţină explicit toate </w:t>
      </w:r>
      <w:r w:rsidRPr="00752CE1">
        <w:rPr>
          <w:rFonts w:ascii="Times New Roman" w:hAnsi="Times New Roman" w:cs="Times New Roman"/>
          <w:sz w:val="24"/>
          <w:szCs w:val="24"/>
          <w:lang w:val="ro-RO"/>
        </w:rPr>
        <w:lastRenderedPageBreak/>
        <w:t>elementele prevăzute în scrisoarea medicală, evaluarea stării de sănătate a asiguratului la momentul externării şi indicaţiile de tratament şi supraveghere terapeutică pentru următoarea perioadă (determinată conform diagnosticului).</w:t>
      </w:r>
    </w:p>
    <w:p w:rsidR="00BA7B1A" w:rsidRPr="00752CE1" w:rsidRDefault="00BA7B1A" w:rsidP="00825812">
      <w:pPr>
        <w:autoSpaceDE w:val="0"/>
        <w:autoSpaceDN w:val="0"/>
        <w:adjustRightInd w:val="0"/>
        <w:spacing w:after="0" w:line="240" w:lineRule="auto"/>
        <w:jc w:val="both"/>
        <w:rPr>
          <w:rFonts w:ascii="Times New Roman" w:hAnsi="Times New Roman" w:cs="Times New Roman"/>
          <w:iCs/>
          <w:sz w:val="24"/>
          <w:szCs w:val="24"/>
          <w:lang w:val="ro-RO"/>
        </w:rPr>
      </w:pPr>
      <w:r w:rsidRPr="00752CE1">
        <w:rPr>
          <w:rFonts w:ascii="Times New Roman" w:hAnsi="Times New Roman" w:cs="Times New Roman"/>
          <w:sz w:val="24"/>
          <w:szCs w:val="24"/>
          <w:lang w:val="ro-RO"/>
        </w:rPr>
        <w:t xml:space="preserve">    Medicii care îşi desfăşoară activitatea în sanatorii/preventorii au obligaţia ca la externarea asiguratului să elibereze prescripţie medicală pentru medicamente cu şi fără contribuţie personală în ambulatoriu, conform prevederilor legale în vigoare, dacă recomandă un tratament în ambulatoriu conform scrisorii medicale/biletului de ieşire, pentru o perioadă de maximum 30 de zile. Pentru nerespectarea acestei obligații casele de asigurări de sănătate </w:t>
      </w:r>
      <w:r w:rsidRPr="00752CE1">
        <w:rPr>
          <w:rFonts w:ascii="Times New Roman" w:hAnsi="Times New Roman" w:cs="Times New Roman"/>
          <w:iCs/>
          <w:sz w:val="24"/>
          <w:szCs w:val="24"/>
          <w:lang w:val="ro-RO"/>
        </w:rPr>
        <w:t>reţin suma de 200 de lei pentru fiecare caz externat la care s-a constatat nerespectarea obligației.</w:t>
      </w:r>
    </w:p>
    <w:p w:rsidR="007B6865" w:rsidRPr="000B0EF5"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752CE1">
        <w:rPr>
          <w:rFonts w:ascii="Times New Roman" w:hAnsi="Times New Roman" w:cs="Times New Roman"/>
          <w:sz w:val="24"/>
          <w:szCs w:val="24"/>
          <w:lang w:val="ro-RO"/>
        </w:rPr>
        <w:t xml:space="preserve">    ART. 8 Casele de asigurări de sănătate şi direcţiile de sănătate publică vor organiza trimestrial şi ori de câte ori este nevoie, sau la solicitarea organizaţiilor judeţene ale furnizorilor întâlniri cu medicii de specialitate din unităţile sanitare de recuperare, pentru a analiza aspecte privind respectarea prevederilor actelor normative în vigoare. Anunţurile privind data şi locul desfăşurării întâlnirilor vor fi afişate pe pagina web şi la sediul casei de asigurări de sănătate cu cel puţin 3 zile lucrătoare anterior </w:t>
      </w:r>
      <w:r w:rsidRPr="000B0EF5">
        <w:rPr>
          <w:rFonts w:ascii="Times New Roman" w:hAnsi="Times New Roman" w:cs="Times New Roman"/>
          <w:sz w:val="24"/>
          <w:szCs w:val="24"/>
          <w:lang w:val="ro-RO"/>
        </w:rPr>
        <w:t>datei întâlnirii. Casele de asigurări de sănătate şi direcţiile de sănătate publică vor informa asupra modificărilor apărute în actele normative şi vor stabili, împreună cu medicii de specialitate din unităţile sanitare de recuperare, măsurile ce se impun pentru îmbunătăţirea activităţii. Neparticiparea medicilor la aceste întâlniri nu îi exonerează de răspunderea nerespectării hotărârilor luate cu acest prilej.</w:t>
      </w:r>
    </w:p>
    <w:p w:rsidR="004E508A" w:rsidRPr="000B0EF5"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0B0EF5">
        <w:rPr>
          <w:rFonts w:ascii="Times New Roman" w:hAnsi="Times New Roman" w:cs="Times New Roman"/>
          <w:sz w:val="24"/>
          <w:szCs w:val="24"/>
          <w:lang w:val="ro-RO"/>
        </w:rPr>
        <w:t xml:space="preserve">    ART. 9 Furnizorii de servicii medicale de  </w:t>
      </w:r>
      <w:r w:rsidR="00BA7B1A" w:rsidRPr="000B0EF5">
        <w:rPr>
          <w:rFonts w:ascii="Times New Roman" w:hAnsi="Times New Roman" w:cs="Times New Roman"/>
          <w:sz w:val="24"/>
          <w:szCs w:val="24"/>
          <w:lang w:val="ro-RO"/>
        </w:rPr>
        <w:t xml:space="preserve">medicină fizică și de reabilitare </w:t>
      </w:r>
      <w:r w:rsidRPr="000B0EF5">
        <w:rPr>
          <w:rFonts w:ascii="Times New Roman" w:hAnsi="Times New Roman" w:cs="Times New Roman"/>
          <w:sz w:val="24"/>
          <w:szCs w:val="24"/>
          <w:lang w:val="ro-RO"/>
        </w:rPr>
        <w:t>şi recuperare medicală (sanatorii, preventorii) vor prezenta la contractare documentele necesare pentru fundamentarea tarifului pe zi de spitalizare conform prevederilor din anexa nr. 22 A la ordin.</w:t>
      </w:r>
    </w:p>
    <w:p w:rsidR="007B6865" w:rsidRPr="00752CE1" w:rsidRDefault="007B6865" w:rsidP="00825812">
      <w:pPr>
        <w:autoSpaceDE w:val="0"/>
        <w:autoSpaceDN w:val="0"/>
        <w:adjustRightInd w:val="0"/>
        <w:spacing w:after="0" w:line="240" w:lineRule="auto"/>
        <w:jc w:val="both"/>
        <w:rPr>
          <w:rFonts w:ascii="Times New Roman" w:hAnsi="Times New Roman" w:cs="Times New Roman"/>
          <w:sz w:val="24"/>
          <w:szCs w:val="24"/>
          <w:lang w:val="ro-RO"/>
        </w:rPr>
      </w:pPr>
      <w:r w:rsidRPr="000B0EF5">
        <w:rPr>
          <w:rFonts w:ascii="Times New Roman" w:hAnsi="Times New Roman" w:cs="Times New Roman"/>
          <w:sz w:val="24"/>
          <w:szCs w:val="24"/>
          <w:lang w:val="ro-RO"/>
        </w:rPr>
        <w:t xml:space="preserve">    ART. 10</w:t>
      </w:r>
      <w:r w:rsidR="00493A6D">
        <w:rPr>
          <w:rFonts w:ascii="Times New Roman" w:hAnsi="Times New Roman" w:cs="Times New Roman"/>
          <w:sz w:val="24"/>
          <w:szCs w:val="24"/>
          <w:lang w:val="ro-RO"/>
        </w:rPr>
        <w:t xml:space="preserve"> </w:t>
      </w:r>
      <w:r w:rsidRPr="000B0EF5">
        <w:rPr>
          <w:rFonts w:ascii="Times New Roman" w:hAnsi="Times New Roman" w:cs="Times New Roman"/>
          <w:sz w:val="24"/>
          <w:szCs w:val="24"/>
          <w:lang w:val="ro-RO"/>
        </w:rPr>
        <w:t xml:space="preserve">Fondurile suplimentare aprobate pentru anul 2018 cu destinaţia servicii medicale de </w:t>
      </w:r>
      <w:r w:rsidR="00BA7B1A" w:rsidRPr="000B0EF5">
        <w:rPr>
          <w:rFonts w:ascii="Times New Roman" w:hAnsi="Times New Roman" w:cs="Times New Roman"/>
          <w:sz w:val="24"/>
          <w:szCs w:val="24"/>
          <w:lang w:val="ro-RO"/>
        </w:rPr>
        <w:t xml:space="preserve"> medicină fizică și de reabilitare </w:t>
      </w:r>
      <w:r w:rsidRPr="000B0EF5">
        <w:rPr>
          <w:rFonts w:ascii="Times New Roman" w:hAnsi="Times New Roman" w:cs="Times New Roman"/>
          <w:sz w:val="24"/>
          <w:szCs w:val="24"/>
          <w:lang w:val="ro-RO"/>
        </w:rPr>
        <w:t>şi recuperare medicală în unităţi sanitare cu paturi, se contractează de către casele de asigurări de sănătate prin acte adiţionale la contractele iniţiale pentru anul 2018. Casele de asigurări de sănătate vor avea în vedere la repartizarea fondurilor suplimentare condiţiile avute în vedere la contractare şi indicatorii specifici fiecărei unităţi sanitare cu paturi, care au stat la baza stabilirii valorii</w:t>
      </w:r>
      <w:r w:rsidRPr="00752CE1">
        <w:rPr>
          <w:rFonts w:ascii="Times New Roman" w:hAnsi="Times New Roman" w:cs="Times New Roman"/>
          <w:sz w:val="24"/>
          <w:szCs w:val="24"/>
          <w:lang w:val="ro-RO"/>
        </w:rPr>
        <w:t xml:space="preserve"> iniţiale de contract/actelor adiţionale, precum şi nivelul de realizare a indicatorilor specifici în limita celor contractaţi.</w:t>
      </w:r>
    </w:p>
    <w:p w:rsidR="00FA122A" w:rsidRPr="00752CE1" w:rsidRDefault="00FA122A">
      <w:pPr>
        <w:autoSpaceDE w:val="0"/>
        <w:autoSpaceDN w:val="0"/>
        <w:adjustRightInd w:val="0"/>
        <w:spacing w:after="0" w:line="240" w:lineRule="auto"/>
        <w:jc w:val="both"/>
        <w:rPr>
          <w:rFonts w:ascii="Times New Roman" w:hAnsi="Times New Roman" w:cs="Times New Roman"/>
          <w:sz w:val="24"/>
          <w:szCs w:val="24"/>
          <w:lang w:val="ro-RO"/>
        </w:rPr>
      </w:pPr>
    </w:p>
    <w:sectPr w:rsidR="00FA122A" w:rsidRPr="00752CE1" w:rsidSect="00FF2958">
      <w:footerReference w:type="default" r:id="rId8"/>
      <w:pgSz w:w="11906" w:h="16838"/>
      <w:pgMar w:top="851" w:right="851" w:bottom="567" w:left="1134" w:header="709" w:footer="709" w:gutter="0"/>
      <w:pgNumType w:start="3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DD" w:rsidRDefault="005C65DD" w:rsidP="00FF2958">
      <w:pPr>
        <w:spacing w:after="0" w:line="240" w:lineRule="auto"/>
      </w:pPr>
      <w:r>
        <w:separator/>
      </w:r>
    </w:p>
  </w:endnote>
  <w:endnote w:type="continuationSeparator" w:id="0">
    <w:p w:rsidR="005C65DD" w:rsidRDefault="005C65DD" w:rsidP="00F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04846"/>
      <w:docPartObj>
        <w:docPartGallery w:val="Page Numbers (Bottom of Page)"/>
        <w:docPartUnique/>
      </w:docPartObj>
    </w:sdtPr>
    <w:sdtEndPr>
      <w:rPr>
        <w:noProof/>
      </w:rPr>
    </w:sdtEndPr>
    <w:sdtContent>
      <w:p w:rsidR="00FF2958" w:rsidRDefault="00FF2958">
        <w:pPr>
          <w:pStyle w:val="Subsol"/>
          <w:jc w:val="right"/>
        </w:pPr>
        <w:r>
          <w:fldChar w:fldCharType="begin"/>
        </w:r>
        <w:r>
          <w:instrText xml:space="preserve"> PAGE   \* MERGEFORMAT </w:instrText>
        </w:r>
        <w:r>
          <w:fldChar w:fldCharType="separate"/>
        </w:r>
        <w:r w:rsidR="0042596D">
          <w:rPr>
            <w:noProof/>
          </w:rPr>
          <w:t>391</w:t>
        </w:r>
        <w:r>
          <w:rPr>
            <w:noProof/>
          </w:rPr>
          <w:fldChar w:fldCharType="end"/>
        </w:r>
      </w:p>
    </w:sdtContent>
  </w:sdt>
  <w:p w:rsidR="00FF2958" w:rsidRDefault="00FF295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DD" w:rsidRDefault="005C65DD" w:rsidP="00FF2958">
      <w:pPr>
        <w:spacing w:after="0" w:line="240" w:lineRule="auto"/>
      </w:pPr>
      <w:r>
        <w:separator/>
      </w:r>
    </w:p>
  </w:footnote>
  <w:footnote w:type="continuationSeparator" w:id="0">
    <w:p w:rsidR="005C65DD" w:rsidRDefault="005C65DD" w:rsidP="00FF2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65"/>
    <w:rsid w:val="00016992"/>
    <w:rsid w:val="00026ECE"/>
    <w:rsid w:val="00065CDF"/>
    <w:rsid w:val="000812EB"/>
    <w:rsid w:val="000953DA"/>
    <w:rsid w:val="000B0EF5"/>
    <w:rsid w:val="000C44C7"/>
    <w:rsid w:val="000F54D0"/>
    <w:rsid w:val="0011487E"/>
    <w:rsid w:val="00122398"/>
    <w:rsid w:val="00163EAC"/>
    <w:rsid w:val="0017292B"/>
    <w:rsid w:val="001A61BB"/>
    <w:rsid w:val="00270DB4"/>
    <w:rsid w:val="00315E7B"/>
    <w:rsid w:val="003867AD"/>
    <w:rsid w:val="003F043A"/>
    <w:rsid w:val="003F0F66"/>
    <w:rsid w:val="0042596D"/>
    <w:rsid w:val="0043456D"/>
    <w:rsid w:val="00482D9F"/>
    <w:rsid w:val="004919E7"/>
    <w:rsid w:val="00493A6D"/>
    <w:rsid w:val="004C1444"/>
    <w:rsid w:val="004E508A"/>
    <w:rsid w:val="00555DD2"/>
    <w:rsid w:val="005C65DD"/>
    <w:rsid w:val="005C7AF0"/>
    <w:rsid w:val="0063673D"/>
    <w:rsid w:val="006419A7"/>
    <w:rsid w:val="00752CE1"/>
    <w:rsid w:val="007969B0"/>
    <w:rsid w:val="007B6865"/>
    <w:rsid w:val="00825812"/>
    <w:rsid w:val="008856C2"/>
    <w:rsid w:val="00941AFA"/>
    <w:rsid w:val="009D78E2"/>
    <w:rsid w:val="00BA7B1A"/>
    <w:rsid w:val="00C002B8"/>
    <w:rsid w:val="00C216BD"/>
    <w:rsid w:val="00C923FD"/>
    <w:rsid w:val="00C96251"/>
    <w:rsid w:val="00CA2FC7"/>
    <w:rsid w:val="00D05258"/>
    <w:rsid w:val="00D17AAC"/>
    <w:rsid w:val="00D6432C"/>
    <w:rsid w:val="00D80F64"/>
    <w:rsid w:val="00EA1FED"/>
    <w:rsid w:val="00EA4098"/>
    <w:rsid w:val="00ED03BC"/>
    <w:rsid w:val="00F412F6"/>
    <w:rsid w:val="00F876AC"/>
    <w:rsid w:val="00FA122A"/>
    <w:rsid w:val="00FF1EB4"/>
    <w:rsid w:val="00FF29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65"/>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B68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FF2958"/>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FF2958"/>
    <w:rPr>
      <w:lang w:val="en-US"/>
    </w:rPr>
  </w:style>
  <w:style w:type="paragraph" w:styleId="Subsol">
    <w:name w:val="footer"/>
    <w:basedOn w:val="Normal"/>
    <w:link w:val="SubsolCaracter"/>
    <w:uiPriority w:val="99"/>
    <w:unhideWhenUsed/>
    <w:rsid w:val="00FF2958"/>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FF295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65"/>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B68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FF2958"/>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FF2958"/>
    <w:rPr>
      <w:lang w:val="en-US"/>
    </w:rPr>
  </w:style>
  <w:style w:type="paragraph" w:styleId="Subsol">
    <w:name w:val="footer"/>
    <w:basedOn w:val="Normal"/>
    <w:link w:val="SubsolCaracter"/>
    <w:uiPriority w:val="99"/>
    <w:unhideWhenUsed/>
    <w:rsid w:val="00FF2958"/>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FF29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9916-DE35-4410-A746-0E5CA60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2335</Words>
  <Characters>13547</Characters>
  <Application>Microsoft Office Word</Application>
  <DocSecurity>0</DocSecurity>
  <Lines>112</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BRATIANU</dc:creator>
  <cp:lastModifiedBy>Mariana TURLEA</cp:lastModifiedBy>
  <cp:revision>2</cp:revision>
  <dcterms:created xsi:type="dcterms:W3CDTF">2018-03-23T10:39:00Z</dcterms:created>
  <dcterms:modified xsi:type="dcterms:W3CDTF">2018-03-23T10:39:00Z</dcterms:modified>
</cp:coreProperties>
</file>